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七</w:t>
      </w:r>
      <w:r>
        <w:rPr>
          <w:rFonts w:hint="eastAsia" w:ascii="方正小标宋简体" w:eastAsia="方正小标宋简体"/>
          <w:sz w:val="44"/>
          <w:szCs w:val="44"/>
        </w:rPr>
        <w:t>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中国作家剑门关</w:t>
      </w:r>
      <w:r>
        <w:rPr>
          <w:rFonts w:hint="eastAsia" w:ascii="方正小标宋简体" w:eastAsia="方正小标宋简体"/>
          <w:sz w:val="44"/>
          <w:szCs w:val="44"/>
        </w:rPr>
        <w:t>文学奖申报表</w:t>
      </w:r>
      <w:bookmarkEnd w:id="0"/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337"/>
        <w:gridCol w:w="1103"/>
        <w:gridCol w:w="1211"/>
        <w:gridCol w:w="88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体裁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作者姓名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银行户名、开户行、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账号</w:t>
            </w: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作品简介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（内容、</w:t>
            </w:r>
            <w:r>
              <w:rPr>
                <w:rFonts w:hint="eastAsia" w:ascii="宋体" w:hAnsi="宋体"/>
                <w:sz w:val="28"/>
                <w:szCs w:val="28"/>
              </w:rPr>
              <w:t>获奖情况、社会影响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发表、出版</w:t>
            </w: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   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 见</w:t>
            </w: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  月  日（盖章）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终  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71383"/>
    <w:rsid w:val="698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2020-01-16T10:11:00Z</dcterms:created>
  <dc:creator>Administrator</dc:creator>
  <cp:lastModifiedBy>Administrator</cp:lastModifiedBy>
  <dcterms:modified xsi:type="dcterms:W3CDTF">2020-01-16T10:11:25Z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